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Pr="00F50B67" w:rsidRDefault="005E4E08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7E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167ED" w:rsidRPr="00EC2731" w:rsidRDefault="00D167ED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C7D" w:rsidRPr="00EC2731" w:rsidRDefault="00D167ED" w:rsidP="00576C7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73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576C7D" w:rsidRPr="00EC2731">
        <w:rPr>
          <w:rFonts w:ascii="Times New Roman" w:eastAsia="Times New Roman" w:hAnsi="Times New Roman" w:cs="Times New Roman"/>
          <w:sz w:val="28"/>
          <w:szCs w:val="28"/>
        </w:rPr>
        <w:t xml:space="preserve">плановой </w:t>
      </w:r>
      <w:r w:rsidR="00576C7D" w:rsidRPr="00EC2731">
        <w:rPr>
          <w:rFonts w:ascii="Times New Roman" w:hAnsi="Times New Roman" w:cs="Times New Roman"/>
          <w:sz w:val="28"/>
          <w:szCs w:val="28"/>
        </w:rPr>
        <w:t xml:space="preserve">проверки использованных бюджетных средств, выделенных на реализацию национального проекта </w:t>
      </w:r>
      <w:r w:rsidR="00F50B67" w:rsidRPr="00EC2731">
        <w:rPr>
          <w:rFonts w:ascii="Times New Roman" w:eastAsia="Times New Roman" w:hAnsi="Times New Roman" w:cs="Times New Roman"/>
          <w:sz w:val="28"/>
          <w:szCs w:val="28"/>
        </w:rPr>
        <w:t xml:space="preserve">«Жилье и городская среда» ФП «Формирование комфортной городской среды» по теме: </w:t>
      </w:r>
      <w:r w:rsidR="00D505B5" w:rsidRPr="00EC2731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по ул. Революции в </w:t>
      </w:r>
      <w:r w:rsidR="00D505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05B5" w:rsidRPr="00EC2731">
        <w:rPr>
          <w:rFonts w:ascii="Times New Roman" w:hAnsi="Times New Roman" w:cs="Times New Roman"/>
          <w:sz w:val="28"/>
          <w:szCs w:val="28"/>
        </w:rPr>
        <w:t xml:space="preserve">п. Серноводск» </w:t>
      </w:r>
      <w:r w:rsidR="00576C7D" w:rsidRPr="00EC2731">
        <w:rPr>
          <w:rFonts w:ascii="Times New Roman" w:hAnsi="Times New Roman" w:cs="Times New Roman"/>
          <w:sz w:val="28"/>
          <w:szCs w:val="28"/>
        </w:rPr>
        <w:t xml:space="preserve">в рамках осуществления внутреннего муниципального финансового контроля в муниципальном районе Сергиевский </w:t>
      </w:r>
    </w:p>
    <w:p w:rsidR="007F07EC" w:rsidRPr="00EC2731" w:rsidRDefault="00D33991" w:rsidP="00576C7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73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50B67" w:rsidRPr="00EC2731" w:rsidRDefault="00EC2731" w:rsidP="00F50B6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Контрольное мероприятие проведено на основании распоряжения администрации муниципального района Сергиевский Самарской области </w:t>
      </w:r>
      <w:r w:rsidRPr="00EC2731">
        <w:rPr>
          <w:rFonts w:ascii="Times New Roman" w:hAnsi="Times New Roman" w:cs="Times New Roman"/>
          <w:sz w:val="28"/>
          <w:szCs w:val="28"/>
        </w:rPr>
        <w:t xml:space="preserve">от 01.07.2022   № 467-р   «О проведении плановой/выездной проверки использованных бюджетных средств, выделенных в рамках национального проекта «Жилье и городская среда» ФП «Формирование комфортной городской среды» по теме: «Благоустройство общественной территории по ул. Революции в п. Серноводск» </w:t>
      </w:r>
      <w:r w:rsidR="00F50B67" w:rsidRPr="00EC2731">
        <w:rPr>
          <w:rFonts w:ascii="Times New Roman" w:hAnsi="Times New Roman" w:cs="Times New Roman"/>
          <w:sz w:val="28"/>
          <w:szCs w:val="28"/>
        </w:rPr>
        <w:t>в рамках осуществления внутреннего муниципального финансового контроля в му</w:t>
      </w:r>
      <w:r w:rsidRPr="00EC2731">
        <w:rPr>
          <w:rFonts w:ascii="Times New Roman" w:hAnsi="Times New Roman" w:cs="Times New Roman"/>
          <w:sz w:val="28"/>
          <w:szCs w:val="28"/>
        </w:rPr>
        <w:t>ниципальном районе Сергиевский».</w:t>
      </w:r>
    </w:p>
    <w:p w:rsidR="00F50B67" w:rsidRPr="00EC2731" w:rsidRDefault="00F50B67" w:rsidP="00F5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Контрольная деятельность осуществлялась согласно плану, утверждённому распоряжением администрации муниципального района Сергиевский от 15.12.2021 г. № 1880-р  «Об утверждении Плана проведения выездных проверок в рамках осуществления внутреннего муниципального финансового контроля отдела муниципального контроля и охраны труда Контрольного управления администрации муниципального района Сергиевский на 2022 год».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контрольного мероприятия: </w:t>
      </w:r>
      <w:r w:rsidR="00EC2731" w:rsidRPr="00EC2731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по ул. Революции в п. Серноводск»</w:t>
      </w:r>
      <w:r w:rsidRPr="00EC2731">
        <w:rPr>
          <w:rFonts w:ascii="Times New Roman" w:hAnsi="Times New Roman" w:cs="Times New Roman"/>
          <w:sz w:val="28"/>
          <w:szCs w:val="28"/>
        </w:rPr>
        <w:t>.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31">
        <w:rPr>
          <w:rFonts w:ascii="Times New Roman" w:hAnsi="Times New Roman" w:cs="Times New Roman"/>
          <w:sz w:val="28"/>
          <w:szCs w:val="28"/>
        </w:rPr>
        <w:t>Проверяемый период: 2021 год.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sz w:val="28"/>
          <w:szCs w:val="28"/>
        </w:rPr>
        <w:t>Контрольное мероприятие проведено у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полномоченными должностными лицами на проведение контрольного мероприятия в составе: начальника отдела муниципального контроля и охраны труда Контрольного управления администрации муниципального района Сергиевский Чеховских Я.О., главного специалиста отдела муниципального контроля и охраны труда 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Контрольного управления администрации муниципального района Сергиевский Вавиличевой С.А.</w:t>
      </w:r>
    </w:p>
    <w:p w:rsidR="00F50B67" w:rsidRPr="00EC2731" w:rsidRDefault="00F50B67" w:rsidP="00F50B67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К проведению контрольного мероприятия привлекались представители МКУ «Управление заказчика-застройщика, архитектуры и градостроительства» муниципального района Сергиевский.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контрольного мероприятия: </w:t>
      </w:r>
      <w:r w:rsidRPr="00EC2731">
        <w:rPr>
          <w:rFonts w:ascii="Times New Roman" w:hAnsi="Times New Roman" w:cs="Times New Roman"/>
          <w:sz w:val="28"/>
          <w:szCs w:val="28"/>
        </w:rPr>
        <w:t xml:space="preserve">проведение плановой/выездной проверки использованных бюджетных средств, выделенных на реализацию национального «Жилье и городская среда» ФП «Формирование комфортной городской среды» по теме: </w:t>
      </w:r>
      <w:r w:rsidR="00EC2731" w:rsidRPr="00EC2731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по ул. Революции в п. Серноводск» </w:t>
      </w:r>
      <w:r w:rsidRPr="00EC2731">
        <w:rPr>
          <w:rFonts w:ascii="Times New Roman" w:hAnsi="Times New Roman" w:cs="Times New Roman"/>
          <w:sz w:val="28"/>
          <w:szCs w:val="28"/>
        </w:rPr>
        <w:t xml:space="preserve"> в рамках осуществления внутреннего муниципального финансового контроля в муниципальном районе Сергиевский встречные проверки не проводились.</w:t>
      </w:r>
    </w:p>
    <w:p w:rsidR="00F50B67" w:rsidRPr="00EC2731" w:rsidRDefault="00F50B67" w:rsidP="00F50B67">
      <w:pPr>
        <w:tabs>
          <w:tab w:val="left" w:pos="1020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2731">
        <w:rPr>
          <w:rFonts w:ascii="Times New Roman" w:hAnsi="Times New Roman" w:cs="Times New Roman"/>
          <w:sz w:val="28"/>
          <w:szCs w:val="28"/>
        </w:rPr>
        <w:t xml:space="preserve">Способ проверки: выборочный. </w:t>
      </w:r>
    </w:p>
    <w:p w:rsidR="00F50B67" w:rsidRPr="00EC2731" w:rsidRDefault="00EC2731" w:rsidP="00F50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контрольного мероприятия составил 14 рабочих дней с «04» июля 2022 г. по «21» июля 2022 г.</w:t>
      </w:r>
    </w:p>
    <w:p w:rsidR="00F50B67" w:rsidRPr="00EC2731" w:rsidRDefault="00F50B67" w:rsidP="00F5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проверки: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EC2731">
        <w:rPr>
          <w:rFonts w:ascii="Times New Roman" w:hAnsi="Times New Roman" w:cs="Times New Roman"/>
          <w:sz w:val="28"/>
          <w:szCs w:val="28"/>
        </w:rPr>
        <w:t>роверка законности, эффективности результативности использованных средств, выделенных на реализацию национального проекта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731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муниципальной программы «</w:t>
      </w:r>
      <w:r w:rsidRPr="00EC273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2018-2022 годы», утвержденной постановлением администрации муниципального района Сергиевский Самарской области от 27.12.2017 года № 1553 (с изменениями от 30.12.2021 года № 1267) .</w:t>
      </w:r>
    </w:p>
    <w:p w:rsidR="00F50B67" w:rsidRPr="00EC2731" w:rsidRDefault="00F50B67" w:rsidP="00F5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Сведения об субъекте контроля: 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 действует на основании законодательства Российской Федерации; Устава муниципального района Сергиевский Самарской области.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6381000093, КПП 638101001, ОГРН </w:t>
      </w:r>
      <w:r w:rsidRPr="00EC2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1036303160200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Главой муниципального района Сергиевский в проверяемом периоде являлся Веселов А.А.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 (далее МКУ «УЗЗ АиГ»)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ИНН 6381009106, КПП 638101001, ОГРН 1056381003744,ОКТМО 36638432101,Наименование банка: Отделение Самара, БИК банка: 043601001, р/сч: 40101810822020012001, Наименование органа ФК: Управление Федерального Казначейства по Самарской области, л/с: 04423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01720, КБК:60120227567050000150, код администратора дохода: 601, Код территории ППО по ОКТМО:3663800.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Руководителем управления в проверяемом периоде являлась Астапова Е.А.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Принадлежность предмета контрольного мероприятия: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Национальный проект </w:t>
      </w:r>
      <w:r w:rsidRPr="00EC2731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"Паспорт национального проекта </w:t>
      </w:r>
      <w:r w:rsidRPr="00EC2731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(утв. президиумом Совета при Президенте РФ по стратегическому развитию и национальным проектам, протокол от 24.12.2018 N 16).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7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Государственная программа Самарской области "Формирование комфортной городской среды на 2018 - 2024 годы" </w:t>
      </w:r>
      <w:r w:rsidRPr="00EC273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утвержденная Постановлением Правительства Самарской области от 01.11.2017 N 688 "Об утверждении государственной программы Самарской области </w:t>
      </w:r>
      <w:r w:rsidRPr="00EC2731">
        <w:rPr>
          <w:rFonts w:ascii="Times New Roman" w:eastAsiaTheme="minorHAnsi" w:hAnsi="Times New Roman" w:cs="Times New Roman"/>
          <w:sz w:val="28"/>
          <w:szCs w:val="28"/>
          <w:lang w:eastAsia="en-US"/>
        </w:rPr>
        <w:t>"Формирование комфортной городской среды на 2018 - 2024 годы".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Муниципальная программа 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«</w:t>
      </w:r>
      <w:r w:rsidRPr="00EC273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2018-2022 годы», утвержденной постановлением администрации муниципального района Сергиевский Самарской области от 27.12.2017 года № 1553 (с изменениями от 30.12.2021 года № 1267).</w:t>
      </w:r>
    </w:p>
    <w:p w:rsidR="00F50B67" w:rsidRPr="00EC2731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Муниципальный заказчик Программы -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Сергиевский.</w:t>
      </w:r>
    </w:p>
    <w:p w:rsidR="00F50B67" w:rsidRPr="00EC2731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Разработчик Программы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администрация муниципального района Сергиевский.</w:t>
      </w:r>
    </w:p>
    <w:p w:rsidR="00F50B67" w:rsidRPr="00EC2731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B67" w:rsidRPr="00EC2731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Исполнители Программы - 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Сергиевский, МКУ «Управление заказчика-застройщика, архитектуры и градостроительства» муниципального района Сергиевский.</w:t>
      </w:r>
    </w:p>
    <w:p w:rsidR="00F50B67" w:rsidRPr="00EC2731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B67" w:rsidRPr="00EC2731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 Программы:</w:t>
      </w: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0B67" w:rsidRPr="00EC2731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-повышение уровня комфорта городской среды на территории муниципального района Сергиевский.</w:t>
      </w:r>
    </w:p>
    <w:p w:rsidR="00F50B67" w:rsidRPr="00EC2731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B67" w:rsidRPr="00EC2731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Программы:</w:t>
      </w:r>
    </w:p>
    <w:p w:rsidR="00F50B67" w:rsidRPr="00EC2731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реализации мероприятий по благоустройству дворовых территорий многоквартирных домов и общественных территорий муниципального района Сергиевский;</w:t>
      </w:r>
    </w:p>
    <w:p w:rsidR="00F50B67" w:rsidRPr="00EC2731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повышения уровня вовлеченности заинтересованных граждан, организаций в реализацию мероприятий  по благоустройству дворовых территорий многоквартирных домов и общественных территорий муниципального района Сергиевский.</w:t>
      </w:r>
    </w:p>
    <w:p w:rsidR="00F50B67" w:rsidRPr="00EC2731" w:rsidRDefault="00F50B67" w:rsidP="00F50B67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данной Программы рассчитана на 2018-2024 гг.</w:t>
      </w:r>
    </w:p>
    <w:p w:rsidR="00F50B67" w:rsidRPr="00EC2731" w:rsidRDefault="00F50B67" w:rsidP="00F50B67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3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Приложение № 2 Программы, минимальный и дополнительный перечень видов работ по благоустройству дворовых и общественных территорий муниципального района Сергиевский включает в себя следующие виды работ:</w:t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-установка скамеек;</w:t>
      </w:r>
    </w:p>
    <w:p w:rsidR="00F50B67" w:rsidRPr="00EC2731" w:rsidRDefault="00F50B67" w:rsidP="00F50B67">
      <w:pPr>
        <w:pStyle w:val="ConsPlusNormal"/>
        <w:tabs>
          <w:tab w:val="left" w:pos="3265"/>
        </w:tabs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-установка урн;</w:t>
      </w:r>
      <w:r w:rsidRPr="00EC2731">
        <w:rPr>
          <w:sz w:val="28"/>
          <w:szCs w:val="28"/>
        </w:rPr>
        <w:tab/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-обеспечение освещением;</w:t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-ремонт дворовых проездов.</w:t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К дополнительному перечню относятся:</w:t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-озеленение территории;</w:t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-оборудование автомобильными парковками;</w:t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-ремонт или устройство ограждения;</w:t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-устройство площадок для выгула домашних животных;</w:t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-оборудование детскими и (или) спортивными площадками;</w:t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-оборудование детских и (или) спортивных площадок;</w:t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lastRenderedPageBreak/>
        <w:t>-ремонт и (или) обустройство тротуаров и пешеходных дорожек;</w:t>
      </w:r>
    </w:p>
    <w:p w:rsidR="00F50B67" w:rsidRPr="00EC2731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C2731">
        <w:rPr>
          <w:sz w:val="28"/>
          <w:szCs w:val="28"/>
        </w:rPr>
        <w:t>-прочие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маломобильных групп населения, в рамках благоустройства дворовых территорий многоквартирных домов.</w:t>
      </w:r>
    </w:p>
    <w:p w:rsidR="00F50B67" w:rsidRPr="00EC2731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31">
        <w:rPr>
          <w:rFonts w:ascii="Times New Roman" w:hAnsi="Times New Roman" w:cs="Times New Roman"/>
          <w:sz w:val="28"/>
          <w:szCs w:val="28"/>
        </w:rPr>
        <w:t>Иные межбюджетные трансферты использованы администрацией муниципального района Сергиевский на цели, предусмотренные Порядком, в рамках проверяемой темы в установленный срок    (до 31.12.2021 года).</w:t>
      </w:r>
    </w:p>
    <w:p w:rsidR="00EC2731" w:rsidRPr="00EC2731" w:rsidRDefault="00EC2731" w:rsidP="00EC27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31">
        <w:rPr>
          <w:rFonts w:ascii="Times New Roman" w:hAnsi="Times New Roman" w:cs="Times New Roman"/>
          <w:sz w:val="28"/>
          <w:szCs w:val="28"/>
        </w:rPr>
        <w:t>По результатам проверки эффективного и рационального использования средств бюджета муниципального района Сергиевский Самарской области нарушений не выявлено.</w:t>
      </w:r>
    </w:p>
    <w:p w:rsidR="00EC2731" w:rsidRPr="00EC2731" w:rsidRDefault="00EC2731" w:rsidP="00EC2731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комфортной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городской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среды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  – это федеральный проект «</w:t>
      </w: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комфортной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городской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среды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» входящий в состав национального проекта «Жилье и </w:t>
      </w: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городская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среда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».  Цель проекта – создать наиболее удобную, качественную, </w:t>
      </w: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комфортную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 и современную </w:t>
      </w:r>
      <w:r w:rsidRPr="00EC2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среду</w:t>
      </w:r>
      <w:r w:rsidRPr="00EC2731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жизни граждан, преобразить города и поселки, а также вовлечь граждан в процесс благоустройства территорий.</w:t>
      </w:r>
    </w:p>
    <w:p w:rsidR="00EC2731" w:rsidRPr="00EC2731" w:rsidRDefault="00EC2731" w:rsidP="00EC273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731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повышения уровня комфорта городской среды на территории муниципального района Сергиевский утверждена муниципальная программа «Формирование  комфортной городской среды на 2018-2024 годы». Все целевые показатели Программы достигнуты. </w:t>
      </w:r>
    </w:p>
    <w:p w:rsidR="00EC2731" w:rsidRPr="00EC2731" w:rsidRDefault="00EC2731" w:rsidP="00EC273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31">
        <w:rPr>
          <w:rFonts w:ascii="Times New Roman" w:hAnsi="Times New Roman" w:cs="Times New Roman"/>
          <w:sz w:val="28"/>
          <w:szCs w:val="28"/>
        </w:rPr>
        <w:t>Согласно адресному перечню общественных территорий муниципального района Сергиевский, нуждающихся в благоустройстве общественной территории Благоустройство общественной территории по ул. Революции в п. Серноводск выполнено в полном объеме.</w:t>
      </w:r>
    </w:p>
    <w:p w:rsidR="00EC2731" w:rsidRPr="00EC2731" w:rsidRDefault="00EC2731" w:rsidP="00EC27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731">
        <w:rPr>
          <w:rFonts w:ascii="Times New Roman" w:hAnsi="Times New Roman" w:cs="Times New Roman"/>
          <w:color w:val="000000"/>
          <w:sz w:val="28"/>
          <w:szCs w:val="28"/>
        </w:rPr>
        <w:t>Нарушение сроков предоставления отчетности не установлено.</w:t>
      </w:r>
    </w:p>
    <w:p w:rsidR="00EC2731" w:rsidRPr="00EC2731" w:rsidRDefault="00EC2731" w:rsidP="00EC27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31">
        <w:rPr>
          <w:rFonts w:ascii="Times New Roman" w:hAnsi="Times New Roman" w:cs="Times New Roman"/>
          <w:sz w:val="28"/>
          <w:szCs w:val="28"/>
        </w:rPr>
        <w:t>По данным отчетов, благоустройство общественной территории  по ул. Революция, п. Серноводск завершилось в установленный срок.</w:t>
      </w:r>
    </w:p>
    <w:p w:rsidR="00576C7D" w:rsidRPr="00EC2731" w:rsidRDefault="00576C7D" w:rsidP="00BC42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731">
        <w:rPr>
          <w:rFonts w:ascii="Times New Roman" w:hAnsi="Times New Roman" w:cs="Times New Roman"/>
          <w:color w:val="000000"/>
          <w:sz w:val="28"/>
          <w:szCs w:val="28"/>
        </w:rPr>
        <w:t>Нарушение сроков предоставления отчетности не установлено.</w:t>
      </w:r>
    </w:p>
    <w:p w:rsidR="00576C7D" w:rsidRPr="00EC2731" w:rsidRDefault="00576C7D" w:rsidP="00BC4253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2731">
        <w:rPr>
          <w:rFonts w:eastAsiaTheme="minorHAnsi"/>
          <w:sz w:val="28"/>
          <w:szCs w:val="28"/>
        </w:rPr>
        <w:t>П</w:t>
      </w:r>
      <w:r w:rsidRPr="00EC2731">
        <w:rPr>
          <w:sz w:val="28"/>
          <w:szCs w:val="28"/>
        </w:rPr>
        <w:t>ри заключении муниципальных контрактов соблюдались требования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BC4253" w:rsidRPr="00BC4253" w:rsidRDefault="00BC4253" w:rsidP="00BC425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C4253" w:rsidRPr="00BC4253" w:rsidSect="000345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B4" w:rsidRDefault="003957B4" w:rsidP="00443C2B">
      <w:pPr>
        <w:spacing w:after="0" w:line="240" w:lineRule="auto"/>
      </w:pPr>
      <w:r>
        <w:separator/>
      </w:r>
    </w:p>
  </w:endnote>
  <w:endnote w:type="continuationSeparator" w:id="1">
    <w:p w:rsidR="003957B4" w:rsidRDefault="003957B4" w:rsidP="0044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B4" w:rsidRDefault="003957B4" w:rsidP="00443C2B">
      <w:pPr>
        <w:spacing w:after="0" w:line="240" w:lineRule="auto"/>
      </w:pPr>
      <w:r>
        <w:separator/>
      </w:r>
    </w:p>
  </w:footnote>
  <w:footnote w:type="continuationSeparator" w:id="1">
    <w:p w:rsidR="003957B4" w:rsidRDefault="003957B4" w:rsidP="0044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4039E6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D50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395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BAF"/>
    <w:multiLevelType w:val="hybridMultilevel"/>
    <w:tmpl w:val="DA989C7C"/>
    <w:lvl w:ilvl="0" w:tplc="3A181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124A5A"/>
    <w:rsid w:val="00147C7E"/>
    <w:rsid w:val="003957B4"/>
    <w:rsid w:val="004039E6"/>
    <w:rsid w:val="00443C2B"/>
    <w:rsid w:val="00576C7D"/>
    <w:rsid w:val="005E4E08"/>
    <w:rsid w:val="006711D3"/>
    <w:rsid w:val="007F07EC"/>
    <w:rsid w:val="008F6E48"/>
    <w:rsid w:val="009C0208"/>
    <w:rsid w:val="009C5DBC"/>
    <w:rsid w:val="00A66192"/>
    <w:rsid w:val="00BA4C66"/>
    <w:rsid w:val="00BC4253"/>
    <w:rsid w:val="00C15383"/>
    <w:rsid w:val="00D167ED"/>
    <w:rsid w:val="00D33991"/>
    <w:rsid w:val="00D505B5"/>
    <w:rsid w:val="00EC2731"/>
    <w:rsid w:val="00EF5FB6"/>
    <w:rsid w:val="00F5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576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0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2021-04-28T11:44:00Z</dcterms:created>
  <dcterms:modified xsi:type="dcterms:W3CDTF">2022-07-27T10:37:00Z</dcterms:modified>
</cp:coreProperties>
</file>